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1096" w:tblpY="721"/>
        <w:tblW w:w="10717" w:type="dxa"/>
        <w:tblLayout w:type="fixed"/>
        <w:tblLook w:val="01E0" w:firstRow="1" w:lastRow="1" w:firstColumn="1" w:lastColumn="1" w:noHBand="0" w:noVBand="0"/>
      </w:tblPr>
      <w:tblGrid>
        <w:gridCol w:w="3719"/>
        <w:gridCol w:w="2515"/>
        <w:gridCol w:w="4483"/>
      </w:tblGrid>
      <w:tr w:rsidR="00407E42" w:rsidTr="00A4403D">
        <w:trPr>
          <w:trHeight w:val="2224"/>
        </w:trPr>
        <w:tc>
          <w:tcPr>
            <w:tcW w:w="3719" w:type="dxa"/>
          </w:tcPr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БАШ</w:t>
            </w:r>
            <w:r>
              <w:rPr>
                <w:rFonts w:ascii="Calibri" w:eastAsia="MS Mincho" w:hAnsi="Calibri" w:cs="Calibri"/>
                <w:sz w:val="16"/>
                <w:szCs w:val="16"/>
                <w:lang w:val="be-BY"/>
              </w:rPr>
              <w:t>Ҡ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ОРТОСТАН РЕСПУБЛИКА</w:t>
            </w:r>
            <w:r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Һ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Ы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 xml:space="preserve">ӨФӨ </w:t>
            </w:r>
            <w:r>
              <w:rPr>
                <w:rFonts w:ascii="Calibri" w:eastAsia="MS Mincho" w:hAnsi="Calibri" w:cs="Calibri"/>
                <w:sz w:val="16"/>
                <w:szCs w:val="16"/>
                <w:lang w:val="be-BY"/>
              </w:rPr>
              <w:t>Ҡ</w:t>
            </w:r>
            <w:r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 xml:space="preserve">АЛАҺЫ </w:t>
            </w:r>
            <w:r>
              <w:rPr>
                <w:rFonts w:ascii="Calibri" w:eastAsia="MS Mincho" w:hAnsi="Calibri" w:cs="Calibri"/>
                <w:sz w:val="16"/>
                <w:szCs w:val="16"/>
                <w:lang w:val="be-BY"/>
              </w:rPr>
              <w:t>Ҡ</w:t>
            </w:r>
            <w:r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АЛА ОКРУГЫ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ХАКИМИӘТЕНЕҢ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МӘҒАРИФ ИДАРАЛЫҒЫ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 xml:space="preserve">ӨФӨ </w:t>
            </w:r>
            <w:r>
              <w:rPr>
                <w:rFonts w:ascii="Calibri" w:eastAsia="MS Mincho" w:hAnsi="Calibri" w:cs="Calibri"/>
                <w:sz w:val="16"/>
                <w:szCs w:val="16"/>
                <w:lang w:val="be-BY"/>
              </w:rPr>
              <w:t>Ҡ</w:t>
            </w:r>
            <w:r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 xml:space="preserve">АЛАҺЫ </w:t>
            </w:r>
            <w:r>
              <w:rPr>
                <w:rFonts w:ascii="Calibri" w:eastAsia="MS Mincho" w:hAnsi="Calibri" w:cs="Calibri"/>
                <w:sz w:val="16"/>
                <w:szCs w:val="16"/>
                <w:lang w:val="be-BY"/>
              </w:rPr>
              <w:t>Ҡ</w:t>
            </w:r>
            <w:r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АЛА ОКРУГЫНЫҢ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val="be-BY"/>
              </w:rPr>
              <w:t>129-сы МӘКТӘБЕ им.С.И.Зорина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 АВТОНОМ  ДӨЙӨМ БЕЛЕМ БИРЕҮ УЧРЕЖДЕНИЕҺЫ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14"/>
                <w:szCs w:val="14"/>
                <w:lang w:val="be-BY"/>
              </w:rPr>
              <w:t xml:space="preserve">450065 , Өфө </w:t>
            </w:r>
            <w:r>
              <w:rPr>
                <w:rFonts w:ascii="Calibri" w:eastAsia="MS Mincho" w:hAnsi="Calibri" w:cs="Calibri"/>
                <w:sz w:val="14"/>
                <w:szCs w:val="14"/>
                <w:lang w:val="be-BY"/>
              </w:rPr>
              <w:t>ҡ</w:t>
            </w:r>
            <w:r>
              <w:rPr>
                <w:rFonts w:ascii="Times New Roman" w:eastAsia="MS Mincho" w:hAnsi="Times New Roman" w:cs="Times New Roman"/>
                <w:sz w:val="14"/>
                <w:szCs w:val="14"/>
                <w:lang w:val="be-BY"/>
              </w:rPr>
              <w:t>алаһы, Вологда</w:t>
            </w:r>
            <w:r>
              <w:rPr>
                <w:rFonts w:ascii="Lucida Sans Unicode" w:eastAsia="MS Mincho" w:hAnsi="Lucida Sans Unicode" w:cs="Lucida Sans Unicode"/>
                <w:sz w:val="14"/>
                <w:szCs w:val="14"/>
                <w:lang w:val="be-BY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14"/>
                <w:szCs w:val="14"/>
                <w:lang w:val="be-BY"/>
              </w:rPr>
              <w:t>урамы, 64, корп. 1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14"/>
                <w:szCs w:val="14"/>
                <w:lang w:val="be-BY"/>
              </w:rPr>
              <w:t>Тел.: (347) 283-30-55, факс  (347) 283-30-55,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14"/>
                <w:szCs w:val="14"/>
                <w:lang w:val="be-BY"/>
              </w:rPr>
              <w:t>е-</w:t>
            </w:r>
            <w:r>
              <w:rPr>
                <w:rFonts w:ascii="Times New Roman" w:eastAsia="MS Mincho" w:hAnsi="Times New Roman" w:cs="Times New Roman"/>
                <w:sz w:val="14"/>
                <w:szCs w:val="14"/>
                <w:lang w:val="en-US"/>
              </w:rPr>
              <w:t>mail</w:t>
            </w:r>
            <w:r>
              <w:rPr>
                <w:rFonts w:ascii="Times New Roman" w:eastAsia="MS Mincho" w:hAnsi="Times New Roman" w:cs="Times New Roman"/>
                <w:sz w:val="14"/>
                <w:szCs w:val="14"/>
                <w:lang w:val="be-BY"/>
              </w:rPr>
              <w:t>:</w:t>
            </w:r>
            <w:r>
              <w:rPr>
                <w:rFonts w:ascii="Times New Roman" w:eastAsia="MS Mincho" w:hAnsi="Times New Roman" w:cs="Times New Roman"/>
                <w:sz w:val="14"/>
                <w:szCs w:val="14"/>
                <w:lang w:val="en-US"/>
              </w:rPr>
              <w:t>sch</w:t>
            </w:r>
            <w:r>
              <w:rPr>
                <w:rFonts w:ascii="Times New Roman" w:eastAsia="MS Mincho" w:hAnsi="Times New Roman" w:cs="Times New Roman"/>
                <w:sz w:val="14"/>
                <w:szCs w:val="14"/>
                <w:lang w:val="be-BY"/>
              </w:rPr>
              <w:t>129@</w:t>
            </w:r>
            <w:r>
              <w:rPr>
                <w:rFonts w:ascii="Times New Roman" w:eastAsia="MS Mincho" w:hAnsi="Times New Roman" w:cs="Times New Roman"/>
                <w:sz w:val="14"/>
                <w:szCs w:val="14"/>
                <w:lang w:val="en-US"/>
              </w:rPr>
              <w:t>list</w:t>
            </w:r>
            <w:r>
              <w:rPr>
                <w:rFonts w:ascii="Times New Roman" w:eastAsia="MS Mincho" w:hAnsi="Times New Roman" w:cs="Times New Roman"/>
                <w:sz w:val="14"/>
                <w:szCs w:val="14"/>
                <w:lang w:val="be-BY"/>
              </w:rPr>
              <w:t>.</w:t>
            </w:r>
            <w:r>
              <w:rPr>
                <w:rFonts w:ascii="Times New Roman" w:eastAsia="MS Mincho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2515" w:type="dxa"/>
          </w:tcPr>
          <w:p w:rsidR="00407E42" w:rsidRDefault="00407E42" w:rsidP="00A4403D">
            <w:pPr>
              <w:tabs>
                <w:tab w:val="left" w:pos="80"/>
              </w:tabs>
              <w:spacing w:after="0" w:line="240" w:lineRule="auto"/>
              <w:ind w:left="33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85D79B" wp14:editId="28AD00C5">
                  <wp:extent cx="1047750" cy="1190625"/>
                  <wp:effectExtent l="0" t="0" r="0" b="9525"/>
                  <wp:docPr id="1" name="Рисунок 1" descr="html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490449" name="Рисунок 16" descr="htmlimag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047747" cy="1190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</w:p>
          <w:p w:rsidR="00407E42" w:rsidRDefault="00407E42" w:rsidP="00A4403D">
            <w:pPr>
              <w:spacing w:after="0" w:line="240" w:lineRule="auto"/>
              <w:ind w:left="284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</w:p>
        </w:tc>
        <w:tc>
          <w:tcPr>
            <w:tcW w:w="4483" w:type="dxa"/>
          </w:tcPr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РЕСПУБЛИКА БАШКОРТОСТАН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УПРАВЛЕНИЕ ОБРАЗОВАНИЯ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АДМИНИСТРАЦИИ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ГОРОДСКОГО ОКРУГА ГОРОД УФА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МУНИЦИПАЛЬНОЕ АВТОНОМНОЕ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ОБЩЕОБРАЗОВАТЕЛЬНОЕ УЧРЕЖДЕНИЕ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val="be-BY"/>
              </w:rPr>
              <w:t>ШКОЛА №129 им С.И.Зорина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ГОРОДСКОГО ОКРУГА ГОРОД УФА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14"/>
                <w:szCs w:val="14"/>
                <w:lang w:val="be-BY"/>
              </w:rPr>
              <w:t>450065 , г.Уфа, ул. Вологодская,64, корп. 1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14"/>
                <w:szCs w:val="14"/>
                <w:lang w:val="be-BY"/>
              </w:rPr>
              <w:t>Тел.: (347) 283-30-55, факс  (347) 283-30-55,</w:t>
            </w:r>
          </w:p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14"/>
                <w:szCs w:val="14"/>
                <w:lang w:val="be-BY"/>
              </w:rPr>
              <w:t>е-</w:t>
            </w:r>
            <w:r>
              <w:rPr>
                <w:rFonts w:ascii="Times New Roman" w:eastAsia="MS Mincho" w:hAnsi="Times New Roman" w:cs="Times New Roman"/>
                <w:sz w:val="14"/>
                <w:szCs w:val="14"/>
                <w:lang w:val="en-US"/>
              </w:rPr>
              <w:t>mail</w:t>
            </w:r>
            <w:r>
              <w:rPr>
                <w:rFonts w:ascii="Times New Roman" w:eastAsia="MS Mincho" w:hAnsi="Times New Roman" w:cs="Times New Roman"/>
                <w:sz w:val="14"/>
                <w:szCs w:val="14"/>
                <w:lang w:val="be-BY"/>
              </w:rPr>
              <w:t>:</w:t>
            </w:r>
            <w:r>
              <w:rPr>
                <w:rFonts w:ascii="Times New Roman" w:eastAsia="MS Mincho" w:hAnsi="Times New Roman" w:cs="Times New Roman"/>
                <w:sz w:val="14"/>
                <w:szCs w:val="14"/>
                <w:lang w:val="en-US"/>
              </w:rPr>
              <w:t>sch</w:t>
            </w:r>
            <w:r>
              <w:rPr>
                <w:rFonts w:ascii="Times New Roman" w:eastAsia="MS Mincho" w:hAnsi="Times New Roman" w:cs="Times New Roman"/>
                <w:sz w:val="14"/>
                <w:szCs w:val="14"/>
                <w:lang w:val="be-BY"/>
              </w:rPr>
              <w:t>129@</w:t>
            </w:r>
            <w:r>
              <w:rPr>
                <w:rFonts w:ascii="Times New Roman" w:eastAsia="MS Mincho" w:hAnsi="Times New Roman" w:cs="Times New Roman"/>
                <w:sz w:val="14"/>
                <w:szCs w:val="14"/>
                <w:lang w:val="en-US"/>
              </w:rPr>
              <w:t>list</w:t>
            </w:r>
            <w:r>
              <w:rPr>
                <w:rFonts w:ascii="Times New Roman" w:eastAsia="MS Mincho" w:hAnsi="Times New Roman" w:cs="Times New Roman"/>
                <w:sz w:val="14"/>
                <w:szCs w:val="14"/>
                <w:lang w:val="be-BY"/>
              </w:rPr>
              <w:t>.</w:t>
            </w:r>
            <w:r>
              <w:rPr>
                <w:rFonts w:ascii="Times New Roman" w:eastAsia="MS Mincho" w:hAnsi="Times New Roman" w:cs="Times New Roman"/>
                <w:sz w:val="14"/>
                <w:szCs w:val="14"/>
                <w:lang w:val="en-US"/>
              </w:rPr>
              <w:t>ru</w:t>
            </w:r>
          </w:p>
        </w:tc>
      </w:tr>
      <w:tr w:rsidR="00407E42" w:rsidTr="00A4403D">
        <w:trPr>
          <w:trHeight w:val="409"/>
        </w:trPr>
        <w:tc>
          <w:tcPr>
            <w:tcW w:w="37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07E42" w:rsidRDefault="00407E42" w:rsidP="00A4403D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</w:p>
        </w:tc>
        <w:tc>
          <w:tcPr>
            <w:tcW w:w="25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07E42" w:rsidRDefault="00407E42" w:rsidP="00A440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  <w:r>
              <w:rPr>
                <w:rFonts w:ascii="Times New Roman" w:eastAsia="MS Mincho" w:hAnsi="Times New Roman" w:cs="Times New Roman"/>
                <w:sz w:val="14"/>
                <w:szCs w:val="14"/>
                <w:lang w:val="be-BY"/>
              </w:rPr>
              <w:t>ОКПО 45234971, ОГРН 1030204437944</w:t>
            </w:r>
          </w:p>
          <w:p w:rsidR="00407E42" w:rsidRDefault="00407E42" w:rsidP="00A4403D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sz w:val="14"/>
                <w:szCs w:val="14"/>
              </w:rPr>
              <w:t>ИНН 0277047016 / КПП 027701001</w:t>
            </w:r>
          </w:p>
        </w:tc>
        <w:tc>
          <w:tcPr>
            <w:tcW w:w="44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07E42" w:rsidRDefault="00407E42" w:rsidP="00A4403D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lang w:val="be-BY"/>
              </w:rPr>
            </w:pPr>
          </w:p>
        </w:tc>
      </w:tr>
    </w:tbl>
    <w:p w:rsidR="00F3759F" w:rsidRDefault="00F3759F" w:rsidP="00407E42">
      <w:pPr>
        <w:spacing w:after="78" w:line="304" w:lineRule="auto"/>
        <w:rPr>
          <w:rFonts w:ascii="Times New Roman" w:eastAsia="Times New Roman" w:hAnsi="Times New Roman"/>
          <w:b/>
          <w:sz w:val="28"/>
        </w:rPr>
      </w:pPr>
      <w:bookmarkStart w:id="0" w:name="_GoBack"/>
      <w:bookmarkEnd w:id="0"/>
    </w:p>
    <w:p w:rsidR="00F3759F" w:rsidRDefault="00407E42">
      <w:pPr>
        <w:spacing w:after="78" w:line="304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Аналитический отчет «Орлята России» за 2023 – 2024 учебный год</w:t>
      </w:r>
    </w:p>
    <w:p w:rsidR="00F3759F" w:rsidRDefault="00407E42" w:rsidP="008346E4">
      <w:pPr>
        <w:widowControl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В 2023 году наша школа вступила в ряды Общероссийской общественно государственной детско-юношеской организации «РДДМ», которая включает в себя шесть направлений РДДМ: волонтерство и добровольчество, патриотизм и историческая память, спорт, медиа и коммуникации, туризм и путешествия, а в сентябре 2023 года в нашей школе было открыто первичное отделение Российского движения детей и молодежи «Движение первых». С сентября месяца 2023 года началось участие в акциях Дней Единых Действий, которые помогают сформировать у наших детей понимание ключевых календарных дат и системы ценностей современной России. Привычные календарные даты становятся осмысленными для школьников, а участие в акциях дает детям возможность проявить свои творческие и организаторские способности. Ученики и педагоги с начала учебного года приняли участие в таких акциях и мероприятиях  как: </w:t>
      </w:r>
    </w:p>
    <w:p w:rsidR="00F3759F" w:rsidRDefault="00F3759F">
      <w:pPr>
        <w:jc w:val="both"/>
        <w:rPr>
          <w:rFonts w:ascii="Times New Roman" w:eastAsia="Times New Roman" w:hAnsi="Times New Roman"/>
        </w:rPr>
      </w:pPr>
    </w:p>
    <w:tbl>
      <w:tblPr>
        <w:tblStyle w:val="ae"/>
        <w:tblW w:w="0" w:type="auto"/>
        <w:tblInd w:w="1" w:type="dxa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07E42" w:rsidTr="00407E42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pPr>
              <w:spacing w:after="13"/>
            </w:pPr>
            <w:r>
              <w:rPr>
                <w:rFonts w:ascii="Times New Roman" w:eastAsia="Times New Roman" w:hAnsi="Times New Roman"/>
                <w:b/>
              </w:rPr>
              <w:t xml:space="preserve">№ </w:t>
            </w:r>
          </w:p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п/п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Название акции, конкурса, мероприятия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Дата проведения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1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«День знаний» Акция «Самолетик будущего»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1 сентября 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2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pPr>
              <w:ind w:right="740"/>
              <w:jc w:val="both"/>
            </w:pPr>
            <w:r>
              <w:rPr>
                <w:rFonts w:ascii="Times New Roman" w:eastAsia="Times New Roman" w:hAnsi="Times New Roman"/>
                <w:b/>
              </w:rPr>
              <w:t xml:space="preserve">«День солидарности в борьбе с терроризмом», День окончания 2 мировой войны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3 сентября 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3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«День пожилых людей»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Первая неделя октября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4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День защиты животных 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4 октября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5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День учителя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5 октября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6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День отца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15 октября 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7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Церемония посвящения в Орлята России 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27 октября 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8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День народного единства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4 ноября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9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День матери 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25 ноября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10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День утверждения Государственного Герба РФ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30 ноября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11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День Волонтера 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5 декабря 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12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День героев Отечества 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9 декабря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13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День Конституции России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12 декабря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14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Международный День художника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11 декабря 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15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День Детских Изобретений 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17 января 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16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Снятие блокады Ленинграда 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27 января 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17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День Российской науки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8 февраля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18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День защитника Отечества 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23 февраля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19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Международный день родного языка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21 февраля </w:t>
            </w:r>
          </w:p>
        </w:tc>
      </w:tr>
      <w:tr w:rsidR="00407E42" w:rsidTr="00B63E8A"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20 </w:t>
            </w: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Международный женский праздник 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E42" w:rsidRDefault="00407E42" w:rsidP="00407E42">
            <w:r>
              <w:rPr>
                <w:rFonts w:ascii="Times New Roman" w:eastAsia="Times New Roman" w:hAnsi="Times New Roman"/>
                <w:b/>
              </w:rPr>
              <w:t xml:space="preserve">8 марта </w:t>
            </w:r>
          </w:p>
        </w:tc>
      </w:tr>
    </w:tbl>
    <w:p w:rsidR="00F3759F" w:rsidRDefault="00407E42" w:rsidP="008346E4">
      <w:pPr>
        <w:pStyle w:val="1"/>
        <w:jc w:val="center"/>
        <w:rPr>
          <w:rFonts w:ascii="Tinos" w:eastAsia="Tinos" w:hAnsi="Tinos" w:cs="Tinos"/>
          <w:sz w:val="24"/>
        </w:rPr>
      </w:pPr>
      <w:r>
        <w:rPr>
          <w:rFonts w:ascii="Tinos" w:eastAsia="Tinos" w:hAnsi="Tinos" w:cs="Tinos"/>
          <w:b/>
          <w:sz w:val="24"/>
        </w:rPr>
        <w:lastRenderedPageBreak/>
        <w:t>Орлята России</w:t>
      </w:r>
    </w:p>
    <w:p w:rsidR="00F3759F" w:rsidRPr="00407E42" w:rsidRDefault="00407E42" w:rsidP="00407E42">
      <w:pPr>
        <w:spacing w:after="100" w:afterAutospacing="1" w:line="240" w:lineRule="auto"/>
        <w:ind w:left="108" w:right="96"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этом году были поданы заявки на долгосрочный, масштабный Всероссийского уровня проект: «Орлята России» - программа развития социальной активности учащихся начальных классов, заявка также одобрена. В данном проекте от нашей школы участвуют все начальные классы. В течение учебного года участники проходят обучение по образовательным трекам – творческим заданиям для коллективного выполнения. Каждый трек заканчивается значимым всероссийским мероприятием для всех участников Программы (онлайн игра, онлайн экскурсия, онлайн мастер-класс и т.д.). </w:t>
      </w:r>
    </w:p>
    <w:p w:rsidR="00F3759F" w:rsidRDefault="00407E42">
      <w:pPr>
        <w:jc w:val="center"/>
      </w:pPr>
      <w:r>
        <w:rPr>
          <w:rFonts w:ascii="Times New Roman" w:eastAsia="Times New Roman" w:hAnsi="Times New Roman"/>
          <w:b/>
          <w:sz w:val="24"/>
        </w:rPr>
        <w:t xml:space="preserve">   ПОСТРОЕНИЕ КУРСА ВНЕУРОЧНОЙ ДЕЯТЕЛЬНОСТИ </w:t>
      </w:r>
    </w:p>
    <w:tbl>
      <w:tblPr>
        <w:tblStyle w:val="ae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402"/>
        <w:gridCol w:w="1280"/>
        <w:gridCol w:w="4184"/>
      </w:tblGrid>
      <w:tr w:rsidR="00F3759F" w:rsidTr="008346E4">
        <w:tc>
          <w:tcPr>
            <w:tcW w:w="852" w:type="dxa"/>
          </w:tcPr>
          <w:p w:rsidR="00F3759F" w:rsidRDefault="00407E42">
            <w:pPr>
              <w:ind w:right="-78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Четверть</w:t>
            </w:r>
          </w:p>
        </w:tc>
        <w:tc>
          <w:tcPr>
            <w:tcW w:w="3402" w:type="dxa"/>
          </w:tcPr>
          <w:p w:rsidR="00F3759F" w:rsidRDefault="00407E42">
            <w:pPr>
              <w:ind w:right="-78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Деятельность </w:t>
            </w:r>
          </w:p>
        </w:tc>
        <w:tc>
          <w:tcPr>
            <w:tcW w:w="1280" w:type="dxa"/>
          </w:tcPr>
          <w:p w:rsidR="00F3759F" w:rsidRDefault="00407E42">
            <w:pPr>
              <w:ind w:right="-78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Даты</w:t>
            </w:r>
          </w:p>
        </w:tc>
        <w:tc>
          <w:tcPr>
            <w:tcW w:w="4184" w:type="dxa"/>
          </w:tcPr>
          <w:p w:rsidR="00F3759F" w:rsidRDefault="00407E42">
            <w:pPr>
              <w:ind w:right="-782"/>
            </w:pPr>
            <w:r>
              <w:rPr>
                <w:rFonts w:ascii="Times New Roman" w:eastAsia="Times New Roman" w:hAnsi="Times New Roman"/>
              </w:rPr>
              <w:t xml:space="preserve">Комментарии </w:t>
            </w:r>
          </w:p>
          <w:p w:rsidR="00F3759F" w:rsidRDefault="00F3759F">
            <w:pPr>
              <w:ind w:right="-782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F3759F" w:rsidTr="008346E4">
        <w:tc>
          <w:tcPr>
            <w:tcW w:w="852" w:type="dxa"/>
          </w:tcPr>
          <w:p w:rsidR="00F3759F" w:rsidRDefault="00407E42">
            <w:pPr>
              <w:spacing w:after="29"/>
              <w:ind w:left="19"/>
              <w:jc w:val="center"/>
            </w:pPr>
            <w:r>
              <w:rPr>
                <w:rFonts w:ascii="Times New Roman" w:eastAsia="Times New Roman" w:hAnsi="Times New Roman"/>
              </w:rPr>
              <w:t xml:space="preserve">I </w:t>
            </w:r>
          </w:p>
          <w:p w:rsidR="00F3759F" w:rsidRDefault="00407E42">
            <w:pPr>
              <w:jc w:val="both"/>
            </w:pPr>
            <w:r>
              <w:rPr>
                <w:rFonts w:ascii="Times New Roman" w:eastAsia="Times New Roman" w:hAnsi="Times New Roman"/>
              </w:rPr>
              <w:t>четверть</w:t>
            </w:r>
          </w:p>
        </w:tc>
        <w:tc>
          <w:tcPr>
            <w:tcW w:w="3402" w:type="dxa"/>
          </w:tcPr>
          <w:p w:rsidR="00F3759F" w:rsidRDefault="00407E42" w:rsidP="008346E4">
            <w:pPr>
              <w:spacing w:after="46"/>
              <w:jc w:val="both"/>
            </w:pPr>
            <w:r>
              <w:rPr>
                <w:rFonts w:ascii="Times New Roman" w:eastAsia="Times New Roman" w:hAnsi="Times New Roman"/>
                <w:b/>
              </w:rPr>
              <w:t xml:space="preserve">4 игровых занятия </w:t>
            </w:r>
            <w:r>
              <w:rPr>
                <w:rFonts w:ascii="Times New Roman" w:eastAsia="Times New Roman" w:hAnsi="Times New Roman"/>
              </w:rPr>
              <w:t xml:space="preserve">для: </w:t>
            </w:r>
          </w:p>
          <w:p w:rsidR="00F3759F" w:rsidRDefault="00407E42" w:rsidP="008346E4">
            <w:pPr>
              <w:numPr>
                <w:ilvl w:val="0"/>
                <w:numId w:val="1"/>
              </w:numPr>
              <w:spacing w:line="318" w:lineRule="auto"/>
              <w:ind w:left="0"/>
              <w:jc w:val="both"/>
            </w:pPr>
            <w:r>
              <w:rPr>
                <w:rFonts w:ascii="Times New Roman" w:eastAsia="Times New Roman" w:hAnsi="Times New Roman"/>
              </w:rPr>
              <w:t>вхожд</w:t>
            </w:r>
            <w:r w:rsidR="008346E4">
              <w:rPr>
                <w:rFonts w:ascii="Times New Roman" w:eastAsia="Times New Roman" w:hAnsi="Times New Roman"/>
              </w:rPr>
              <w:t xml:space="preserve">ения ребёнка в ритм и атмосферу </w:t>
            </w:r>
            <w:r>
              <w:rPr>
                <w:rFonts w:ascii="Times New Roman" w:eastAsia="Times New Roman" w:hAnsi="Times New Roman"/>
              </w:rPr>
              <w:t xml:space="preserve">школьной деятельности; </w:t>
            </w:r>
          </w:p>
          <w:p w:rsidR="00F3759F" w:rsidRDefault="00407E42" w:rsidP="008346E4">
            <w:pPr>
              <w:numPr>
                <w:ilvl w:val="0"/>
                <w:numId w:val="1"/>
              </w:numPr>
              <w:spacing w:line="312" w:lineRule="auto"/>
              <w:ind w:left="0"/>
              <w:jc w:val="both"/>
            </w:pPr>
            <w:r>
              <w:rPr>
                <w:rFonts w:ascii="Times New Roman" w:eastAsia="Times New Roman" w:hAnsi="Times New Roman"/>
              </w:rPr>
              <w:t xml:space="preserve">включения детей в деятельность, мотивирующую на дальнейшее участие в Программе. </w:t>
            </w:r>
          </w:p>
          <w:p w:rsidR="00F3759F" w:rsidRDefault="00407E42" w:rsidP="008346E4">
            <w:pPr>
              <w:spacing w:after="43"/>
              <w:jc w:val="both"/>
            </w:pPr>
            <w:r>
              <w:rPr>
                <w:rFonts w:ascii="Times New Roman" w:eastAsia="Times New Roman" w:hAnsi="Times New Roman"/>
                <w:i/>
              </w:rPr>
              <w:t xml:space="preserve">Занятия: </w:t>
            </w:r>
          </w:p>
          <w:p w:rsidR="00F3759F" w:rsidRDefault="00407E42" w:rsidP="008346E4">
            <w:pPr>
              <w:numPr>
                <w:ilvl w:val="0"/>
                <w:numId w:val="1"/>
              </w:numPr>
              <w:spacing w:line="315" w:lineRule="auto"/>
              <w:ind w:left="0"/>
              <w:jc w:val="both"/>
            </w:pPr>
            <w:r>
              <w:rPr>
                <w:rFonts w:ascii="Times New Roman" w:eastAsia="Times New Roman" w:hAnsi="Times New Roman"/>
              </w:rPr>
              <w:t xml:space="preserve">с использованием игр на командообразование, создание благоприятной психоэмоциональной атмосферы в классе, мотивацию на участие в </w:t>
            </w:r>
          </w:p>
          <w:p w:rsidR="00F3759F" w:rsidRDefault="00407E42" w:rsidP="008346E4">
            <w:pPr>
              <w:spacing w:after="43"/>
              <w:jc w:val="both"/>
            </w:pPr>
            <w:r>
              <w:rPr>
                <w:rFonts w:ascii="Times New Roman" w:eastAsia="Times New Roman" w:hAnsi="Times New Roman"/>
              </w:rPr>
              <w:t xml:space="preserve">Программе; </w:t>
            </w:r>
          </w:p>
          <w:p w:rsidR="00F3759F" w:rsidRDefault="00407E42" w:rsidP="008346E4">
            <w:pPr>
              <w:numPr>
                <w:ilvl w:val="0"/>
                <w:numId w:val="1"/>
              </w:numPr>
              <w:spacing w:line="314" w:lineRule="auto"/>
              <w:ind w:left="0"/>
              <w:jc w:val="both"/>
            </w:pPr>
            <w:r>
              <w:rPr>
                <w:rFonts w:ascii="Times New Roman" w:eastAsia="Times New Roman" w:hAnsi="Times New Roman"/>
              </w:rPr>
              <w:t xml:space="preserve">для приобретения опыта совместной деятельности в команде, </w:t>
            </w:r>
          </w:p>
          <w:p w:rsidR="00F3759F" w:rsidRDefault="00407E42" w:rsidP="008346E4">
            <w:pPr>
              <w:numPr>
                <w:ilvl w:val="0"/>
                <w:numId w:val="1"/>
              </w:numPr>
              <w:spacing w:line="315" w:lineRule="auto"/>
              <w:ind w:left="0"/>
              <w:jc w:val="both"/>
            </w:pPr>
            <w:r>
              <w:rPr>
                <w:rFonts w:ascii="Times New Roman" w:eastAsia="Times New Roman" w:hAnsi="Times New Roman"/>
              </w:rPr>
              <w:t xml:space="preserve">для выявления лидеров и формирования в дальнейшем микрогрупп для использования методики ЧТП </w:t>
            </w:r>
            <w:r>
              <w:rPr>
                <w:rFonts w:ascii="Times New Roman" w:eastAsia="Times New Roman" w:hAnsi="Times New Roman"/>
                <w:i/>
              </w:rPr>
              <w:t xml:space="preserve">(чередования творческих поручений). </w:t>
            </w:r>
          </w:p>
          <w:p w:rsidR="00F3759F" w:rsidRDefault="00407E42" w:rsidP="008346E4">
            <w:pPr>
              <w:jc w:val="both"/>
            </w:pPr>
            <w:r>
              <w:rPr>
                <w:rFonts w:ascii="Times New Roman" w:eastAsia="Times New Roman" w:hAnsi="Times New Roman"/>
              </w:rPr>
              <w:t>первичная оценка уровня сплочённости класса.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280" w:type="dxa"/>
          </w:tcPr>
          <w:p w:rsidR="00F3759F" w:rsidRDefault="00407E4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сентябрь, октябрь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4184" w:type="dxa"/>
          </w:tcPr>
          <w:p w:rsidR="00F3759F" w:rsidRDefault="00407E42" w:rsidP="008346E4">
            <w:pPr>
              <w:spacing w:after="1" w:line="312" w:lineRule="auto"/>
              <w:jc w:val="both"/>
            </w:pPr>
            <w:r>
              <w:rPr>
                <w:rFonts w:ascii="Times New Roman" w:eastAsia="Times New Roman" w:hAnsi="Times New Roman"/>
              </w:rPr>
              <w:t xml:space="preserve">В первой четверти учителю необходимо решить ряд главных задач: введение первоклассника в новый для него школьный мир, помощь ребёнку в адаптации к новым социальным условиям, сохранение/настрой на позитивное восприятие учебного процесса. А также развитие мотивации детей на участие в Программе «Орлята России». </w:t>
            </w:r>
          </w:p>
          <w:p w:rsidR="00F3759F" w:rsidRDefault="00407E42" w:rsidP="008346E4">
            <w:pPr>
              <w:jc w:val="both"/>
            </w:pPr>
            <w:r>
              <w:rPr>
                <w:rFonts w:ascii="Times New Roman" w:eastAsia="Times New Roman" w:hAnsi="Times New Roman"/>
              </w:rPr>
              <w:t>Дни и время, удобное для их проведения, педагог выбирает самостоятельно.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F3759F" w:rsidTr="008346E4">
        <w:tc>
          <w:tcPr>
            <w:tcW w:w="852" w:type="dxa"/>
            <w:vMerge w:val="restart"/>
          </w:tcPr>
          <w:p w:rsidR="00F3759F" w:rsidRDefault="00407E42">
            <w:pPr>
              <w:spacing w:after="14"/>
              <w:ind w:left="33"/>
              <w:jc w:val="center"/>
            </w:pPr>
            <w:r>
              <w:rPr>
                <w:rFonts w:ascii="Times New Roman" w:eastAsia="Times New Roman" w:hAnsi="Times New Roman"/>
              </w:rPr>
              <w:t xml:space="preserve">II </w:t>
            </w:r>
          </w:p>
          <w:p w:rsidR="00F3759F" w:rsidRDefault="00407E42">
            <w:pPr>
              <w:jc w:val="both"/>
            </w:pPr>
            <w:r>
              <w:rPr>
                <w:rFonts w:ascii="Times New Roman" w:eastAsia="Times New Roman" w:hAnsi="Times New Roman"/>
              </w:rPr>
              <w:t xml:space="preserve">четверть </w:t>
            </w:r>
          </w:p>
        </w:tc>
        <w:tc>
          <w:tcPr>
            <w:tcW w:w="3402" w:type="dxa"/>
          </w:tcPr>
          <w:p w:rsidR="00F3759F" w:rsidRDefault="008346E4" w:rsidP="008346E4">
            <w:r>
              <w:rPr>
                <w:rFonts w:ascii="Times New Roman" w:eastAsia="Times New Roman" w:hAnsi="Times New Roman"/>
              </w:rPr>
              <w:t xml:space="preserve">Вводный «Орлятский урок» для </w:t>
            </w:r>
            <w:r w:rsidR="00407E42">
              <w:rPr>
                <w:rFonts w:ascii="Times New Roman" w:eastAsia="Times New Roman" w:hAnsi="Times New Roman"/>
              </w:rPr>
              <w:t xml:space="preserve">первоклассников </w:t>
            </w:r>
          </w:p>
          <w:p w:rsidR="00F3759F" w:rsidRDefault="00F3759F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</w:tcPr>
          <w:p w:rsidR="00F3759F" w:rsidRDefault="00407E42">
            <w:pPr>
              <w:ind w:left="3"/>
            </w:pPr>
            <w:r>
              <w:rPr>
                <w:rFonts w:ascii="Times New Roman" w:eastAsia="Times New Roman" w:hAnsi="Times New Roman"/>
              </w:rPr>
              <w:t xml:space="preserve">08-09 ноября </w:t>
            </w:r>
          </w:p>
          <w:p w:rsidR="00F3759F" w:rsidRDefault="00F3759F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184" w:type="dxa"/>
          </w:tcPr>
          <w:p w:rsidR="00F3759F" w:rsidRDefault="00407E42">
            <w:pPr>
              <w:ind w:left="81" w:right="156"/>
              <w:jc w:val="both"/>
            </w:pPr>
            <w:r>
              <w:rPr>
                <w:rFonts w:ascii="Times New Roman" w:eastAsia="Times New Roman" w:hAnsi="Times New Roman"/>
              </w:rPr>
              <w:t xml:space="preserve">Основными задачами являются старт Программы для детей и эмоциональный настрой класса на участие в Программе. </w:t>
            </w:r>
          </w:p>
          <w:p w:rsidR="00F3759F" w:rsidRDefault="00F3759F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F3759F" w:rsidTr="008346E4">
        <w:tc>
          <w:tcPr>
            <w:tcW w:w="852" w:type="dxa"/>
            <w:vMerge/>
          </w:tcPr>
          <w:p w:rsidR="00F3759F" w:rsidRDefault="00F3759F"/>
        </w:tc>
        <w:tc>
          <w:tcPr>
            <w:tcW w:w="3402" w:type="dxa"/>
          </w:tcPr>
          <w:p w:rsidR="00F3759F" w:rsidRDefault="00407E42">
            <w:pPr>
              <w:ind w:left="81"/>
            </w:pPr>
            <w:r>
              <w:rPr>
                <w:rFonts w:ascii="Times New Roman" w:eastAsia="Times New Roman" w:hAnsi="Times New Roman"/>
                <w:b/>
              </w:rPr>
              <w:t xml:space="preserve">«Орлёнок – Эрудит» </w:t>
            </w:r>
          </w:p>
          <w:p w:rsidR="00F3759F" w:rsidRDefault="00F3759F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</w:tcPr>
          <w:p w:rsidR="00F3759F" w:rsidRDefault="00407E42">
            <w:pPr>
              <w:ind w:left="3"/>
            </w:pPr>
            <w:r>
              <w:rPr>
                <w:rFonts w:ascii="Times New Roman" w:eastAsia="Times New Roman" w:hAnsi="Times New Roman"/>
              </w:rPr>
              <w:t xml:space="preserve">11-25 ноября </w:t>
            </w:r>
          </w:p>
        </w:tc>
        <w:tc>
          <w:tcPr>
            <w:tcW w:w="4184" w:type="dxa"/>
          </w:tcPr>
          <w:p w:rsidR="00F3759F" w:rsidRDefault="00407E42">
            <w:pPr>
              <w:ind w:left="81" w:right="208"/>
              <w:jc w:val="both"/>
            </w:pPr>
            <w:r>
              <w:rPr>
                <w:rFonts w:ascii="Times New Roman" w:eastAsia="Times New Roman" w:hAnsi="Times New Roman"/>
              </w:rPr>
              <w:t xml:space="preserve">Ко второй четверти учебный процесс и все связанные с ним новые правила жизнедеятельности становятся для ребёнка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разными способами получения информации. </w:t>
            </w:r>
          </w:p>
        </w:tc>
      </w:tr>
      <w:tr w:rsidR="00F3759F" w:rsidTr="008346E4">
        <w:trPr>
          <w:trHeight w:val="253"/>
        </w:trPr>
        <w:tc>
          <w:tcPr>
            <w:tcW w:w="852" w:type="dxa"/>
            <w:vMerge/>
          </w:tcPr>
          <w:p w:rsidR="00F3759F" w:rsidRDefault="00F3759F"/>
        </w:tc>
        <w:tc>
          <w:tcPr>
            <w:tcW w:w="3402" w:type="dxa"/>
          </w:tcPr>
          <w:p w:rsidR="00F3759F" w:rsidRDefault="00407E42">
            <w:pPr>
              <w:ind w:left="81"/>
            </w:pPr>
            <w:r>
              <w:rPr>
                <w:rFonts w:ascii="Times New Roman" w:eastAsia="Times New Roman" w:hAnsi="Times New Roman"/>
                <w:b/>
              </w:rPr>
              <w:t xml:space="preserve">«Орлёнок – Доброволец» </w:t>
            </w:r>
          </w:p>
        </w:tc>
        <w:tc>
          <w:tcPr>
            <w:tcW w:w="1280" w:type="dxa"/>
          </w:tcPr>
          <w:p w:rsidR="00F3759F" w:rsidRDefault="00407E42">
            <w:pPr>
              <w:spacing w:after="16"/>
              <w:ind w:left="3"/>
            </w:pPr>
            <w:r>
              <w:rPr>
                <w:rFonts w:ascii="Times New Roman" w:eastAsia="Times New Roman" w:hAnsi="Times New Roman"/>
              </w:rPr>
              <w:t xml:space="preserve">28 ноября – </w:t>
            </w:r>
          </w:p>
          <w:p w:rsidR="00F3759F" w:rsidRDefault="00407E42">
            <w:pPr>
              <w:ind w:left="3"/>
            </w:pPr>
            <w:r>
              <w:rPr>
                <w:rFonts w:ascii="Times New Roman" w:eastAsia="Times New Roman" w:hAnsi="Times New Roman"/>
              </w:rPr>
              <w:t xml:space="preserve">14 декабря </w:t>
            </w:r>
          </w:p>
        </w:tc>
        <w:tc>
          <w:tcPr>
            <w:tcW w:w="4184" w:type="dxa"/>
          </w:tcPr>
          <w:p w:rsidR="00F3759F" w:rsidRDefault="00407E42">
            <w:pPr>
              <w:spacing w:after="6" w:line="307" w:lineRule="auto"/>
              <w:ind w:left="81" w:right="44"/>
              <w:jc w:val="both"/>
            </w:pPr>
            <w:r>
              <w:rPr>
                <w:rFonts w:ascii="Times New Roman" w:eastAsia="Times New Roman" w:hAnsi="Times New Roman"/>
              </w:rPr>
              <w:t>Тематика трека актуальна круглый год. Важно, как можно раньше познакомить обучающихся с понятиями 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волонтёра.</w:t>
            </w:r>
          </w:p>
        </w:tc>
      </w:tr>
      <w:tr w:rsidR="00F3759F" w:rsidTr="008346E4">
        <w:trPr>
          <w:trHeight w:val="1346"/>
        </w:trPr>
        <w:tc>
          <w:tcPr>
            <w:tcW w:w="852" w:type="dxa"/>
            <w:vMerge/>
          </w:tcPr>
          <w:p w:rsidR="00F3759F" w:rsidRDefault="00F3759F"/>
        </w:tc>
        <w:tc>
          <w:tcPr>
            <w:tcW w:w="3402" w:type="dxa"/>
          </w:tcPr>
          <w:p w:rsidR="00F3759F" w:rsidRDefault="00407E42">
            <w:pPr>
              <w:ind w:left="81"/>
            </w:pPr>
            <w:r>
              <w:rPr>
                <w:rFonts w:ascii="Times New Roman" w:eastAsia="Times New Roman" w:hAnsi="Times New Roman"/>
                <w:b/>
              </w:rPr>
              <w:t xml:space="preserve">«Орлёнок – Мастер» </w:t>
            </w:r>
          </w:p>
        </w:tc>
        <w:tc>
          <w:tcPr>
            <w:tcW w:w="1280" w:type="dxa"/>
          </w:tcPr>
          <w:p w:rsidR="00F3759F" w:rsidRDefault="00407E42">
            <w:pPr>
              <w:ind w:left="3"/>
            </w:pPr>
            <w:r>
              <w:rPr>
                <w:rFonts w:ascii="Times New Roman" w:eastAsia="Times New Roman" w:hAnsi="Times New Roman"/>
              </w:rPr>
              <w:t xml:space="preserve">15-23 декабря </w:t>
            </w:r>
          </w:p>
        </w:tc>
        <w:tc>
          <w:tcPr>
            <w:tcW w:w="4184" w:type="dxa"/>
          </w:tcPr>
          <w:p w:rsidR="00F3759F" w:rsidRDefault="00407E42">
            <w:pPr>
              <w:ind w:left="23" w:right="40"/>
              <w:jc w:val="both"/>
            </w:pPr>
            <w:r>
              <w:rPr>
                <w:rFonts w:ascii="Times New Roman" w:eastAsia="Times New Roman" w:hAnsi="Times New Roman"/>
              </w:rPr>
              <w:t>Мастерская Деда Мороза: подготовка класса и классной ёлки к новогоднему празднику / участие в новогоднем классном и школьном празднике.</w:t>
            </w:r>
          </w:p>
        </w:tc>
      </w:tr>
      <w:tr w:rsidR="00F3759F" w:rsidTr="008346E4">
        <w:trPr>
          <w:trHeight w:val="230"/>
        </w:trPr>
        <w:tc>
          <w:tcPr>
            <w:tcW w:w="852" w:type="dxa"/>
            <w:vMerge w:val="restart"/>
          </w:tcPr>
          <w:p w:rsidR="00F3759F" w:rsidRDefault="00407E42">
            <w:pPr>
              <w:spacing w:after="11"/>
              <w:ind w:left="47"/>
              <w:jc w:val="center"/>
            </w:pPr>
            <w:r>
              <w:rPr>
                <w:rFonts w:ascii="Times New Roman" w:eastAsia="Times New Roman" w:hAnsi="Times New Roman"/>
              </w:rPr>
              <w:t xml:space="preserve">III </w:t>
            </w:r>
          </w:p>
          <w:p w:rsidR="00F3759F" w:rsidRDefault="00407E42">
            <w:pPr>
              <w:jc w:val="both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четверть</w:t>
            </w:r>
          </w:p>
        </w:tc>
        <w:tc>
          <w:tcPr>
            <w:tcW w:w="3402" w:type="dxa"/>
          </w:tcPr>
          <w:p w:rsidR="00F3759F" w:rsidRDefault="00407E42">
            <w:pPr>
              <w:ind w:left="81"/>
            </w:pPr>
            <w:r>
              <w:rPr>
                <w:rFonts w:ascii="Times New Roman" w:eastAsia="Times New Roman" w:hAnsi="Times New Roman"/>
                <w:b/>
              </w:rPr>
              <w:t xml:space="preserve">«Орлёнок – Мастер» </w:t>
            </w:r>
          </w:p>
        </w:tc>
        <w:tc>
          <w:tcPr>
            <w:tcW w:w="1280" w:type="dxa"/>
          </w:tcPr>
          <w:p w:rsidR="00F3759F" w:rsidRDefault="00407E42">
            <w:pPr>
              <w:ind w:left="3"/>
            </w:pPr>
            <w:r>
              <w:rPr>
                <w:rFonts w:ascii="Times New Roman" w:eastAsia="Times New Roman" w:hAnsi="Times New Roman"/>
              </w:rPr>
              <w:t xml:space="preserve">9-20 января </w:t>
            </w:r>
          </w:p>
        </w:tc>
        <w:tc>
          <w:tcPr>
            <w:tcW w:w="4184" w:type="dxa"/>
          </w:tcPr>
          <w:p w:rsidR="00F3759F" w:rsidRDefault="00407E42">
            <w:pPr>
              <w:ind w:left="23" w:right="23"/>
              <w:jc w:val="both"/>
            </w:pPr>
            <w:r>
              <w:rPr>
                <w:rFonts w:ascii="Times New Roman" w:eastAsia="Times New Roman" w:hAnsi="Times New Roman"/>
              </w:rPr>
              <w:t xml:space="preserve">Знакомимся с мастерами различных профессий; посещаем места работы родителей-мастеров своего дела, краеведческие музеи и пр. </w:t>
            </w:r>
          </w:p>
        </w:tc>
      </w:tr>
      <w:tr w:rsidR="00F3759F" w:rsidTr="008346E4">
        <w:trPr>
          <w:trHeight w:val="253"/>
        </w:trPr>
        <w:tc>
          <w:tcPr>
            <w:tcW w:w="852" w:type="dxa"/>
            <w:vMerge/>
          </w:tcPr>
          <w:p w:rsidR="00F3759F" w:rsidRDefault="00F3759F"/>
        </w:tc>
        <w:tc>
          <w:tcPr>
            <w:tcW w:w="3402" w:type="dxa"/>
          </w:tcPr>
          <w:p w:rsidR="00F3759F" w:rsidRDefault="00407E42">
            <w:pPr>
              <w:tabs>
                <w:tab w:val="center" w:pos="435"/>
                <w:tab w:val="center" w:pos="565"/>
                <w:tab w:val="center" w:pos="1137"/>
                <w:tab w:val="center" w:pos="1477"/>
                <w:tab w:val="center" w:pos="2533"/>
                <w:tab w:val="center" w:pos="3290"/>
              </w:tabs>
              <w:spacing w:after="19"/>
              <w:rPr>
                <w:b/>
              </w:rPr>
            </w:pPr>
            <w:r>
              <w:tab/>
            </w:r>
            <w:r>
              <w:rPr>
                <w:rFonts w:ascii="Times New Roman" w:eastAsia="Times New Roman" w:hAnsi="Times New Roman"/>
                <w:b/>
              </w:rPr>
              <w:t xml:space="preserve">«Орлёнок </w:t>
            </w:r>
            <w:r>
              <w:rPr>
                <w:rFonts w:ascii="Times New Roman" w:eastAsia="Times New Roman" w:hAnsi="Times New Roman"/>
                <w:b/>
              </w:rPr>
              <w:tab/>
              <w:t xml:space="preserve">– </w:t>
            </w:r>
            <w:r>
              <w:rPr>
                <w:rFonts w:ascii="Times New Roman" w:eastAsia="Times New Roman" w:hAnsi="Times New Roman"/>
                <w:b/>
              </w:rPr>
              <w:tab/>
              <w:t xml:space="preserve">Хранитель исторической </w:t>
            </w:r>
          </w:p>
          <w:p w:rsidR="00F3759F" w:rsidRDefault="00407E42">
            <w:pPr>
              <w:ind w:left="84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памяти» </w:t>
            </w:r>
          </w:p>
        </w:tc>
        <w:tc>
          <w:tcPr>
            <w:tcW w:w="1280" w:type="dxa"/>
          </w:tcPr>
          <w:p w:rsidR="00F3759F" w:rsidRDefault="00407E42">
            <w:pPr>
              <w:spacing w:after="15"/>
              <w:ind w:left="17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20 февраля – </w:t>
            </w:r>
          </w:p>
          <w:p w:rsidR="00F3759F" w:rsidRDefault="00407E42">
            <w:pPr>
              <w:ind w:left="17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10 марта </w:t>
            </w:r>
          </w:p>
        </w:tc>
        <w:tc>
          <w:tcPr>
            <w:tcW w:w="4184" w:type="dxa"/>
          </w:tcPr>
          <w:p w:rsidR="00F3759F" w:rsidRDefault="00407E42" w:rsidP="008346E4">
            <w:pPr>
              <w:spacing w:after="43"/>
              <w:jc w:val="both"/>
            </w:pPr>
            <w:r>
              <w:rPr>
                <w:rFonts w:ascii="Times New Roman" w:eastAsia="Times New Roman" w:hAnsi="Times New Roman"/>
              </w:rPr>
              <w:t xml:space="preserve">Основная смысловая нагрузка трека: </w:t>
            </w:r>
          </w:p>
          <w:p w:rsidR="00F3759F" w:rsidRDefault="00407E42" w:rsidP="008346E4">
            <w:pPr>
              <w:spacing w:after="40"/>
              <w:jc w:val="both"/>
            </w:pPr>
            <w:r>
              <w:rPr>
                <w:rFonts w:ascii="Times New Roman" w:eastAsia="Times New Roman" w:hAnsi="Times New Roman"/>
              </w:rPr>
              <w:t xml:space="preserve">Я – хранитель традиций своей семьи, </w:t>
            </w:r>
          </w:p>
          <w:p w:rsidR="00F3759F" w:rsidRDefault="00407E42" w:rsidP="008346E4">
            <w:pPr>
              <w:spacing w:after="44"/>
              <w:jc w:val="both"/>
            </w:pPr>
            <w:r>
              <w:rPr>
                <w:rFonts w:ascii="Times New Roman" w:eastAsia="Times New Roman" w:hAnsi="Times New Roman"/>
              </w:rPr>
              <w:t xml:space="preserve">Мы </w:t>
            </w:r>
            <w:r>
              <w:rPr>
                <w:rFonts w:ascii="Times New Roman" w:eastAsia="Times New Roman" w:hAnsi="Times New Roman"/>
                <w:i/>
              </w:rPr>
              <w:t xml:space="preserve">(класс) </w:t>
            </w:r>
            <w:r>
              <w:rPr>
                <w:rFonts w:ascii="Times New Roman" w:eastAsia="Times New Roman" w:hAnsi="Times New Roman"/>
              </w:rPr>
              <w:t xml:space="preserve">– хранители своих достижений, </w:t>
            </w:r>
          </w:p>
          <w:p w:rsidR="00F3759F" w:rsidRDefault="00407E42" w:rsidP="008346E4">
            <w:pPr>
              <w:spacing w:line="308" w:lineRule="auto"/>
              <w:jc w:val="both"/>
            </w:pPr>
            <w:r>
              <w:rPr>
                <w:rFonts w:ascii="Times New Roman" w:eastAsia="Times New Roman" w:hAnsi="Times New Roman"/>
              </w:rPr>
              <w:t xml:space="preserve">Я/Мы – хранители исторической памяти своей страны. Решению задач трека будет </w:t>
            </w:r>
          </w:p>
          <w:p w:rsidR="00F3759F" w:rsidRDefault="00407E42" w:rsidP="008346E4">
            <w:pPr>
              <w:jc w:val="both"/>
            </w:pPr>
            <w:r>
              <w:rPr>
                <w:rFonts w:ascii="Times New Roman" w:eastAsia="Times New Roman" w:hAnsi="Times New Roman"/>
              </w:rPr>
              <w:t xml:space="preserve">способствовать празднование Дня защитника Отечества, Международного женского дня и других праздников. </w:t>
            </w:r>
          </w:p>
          <w:p w:rsidR="00F3759F" w:rsidRDefault="00F3759F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F3759F" w:rsidTr="008346E4">
        <w:trPr>
          <w:trHeight w:val="253"/>
        </w:trPr>
        <w:tc>
          <w:tcPr>
            <w:tcW w:w="852" w:type="dxa"/>
            <w:vMerge/>
          </w:tcPr>
          <w:p w:rsidR="00F3759F" w:rsidRDefault="00F3759F"/>
        </w:tc>
        <w:tc>
          <w:tcPr>
            <w:tcW w:w="3402" w:type="dxa"/>
          </w:tcPr>
          <w:p w:rsidR="00F3759F" w:rsidRDefault="00407E42">
            <w:pPr>
              <w:ind w:left="84"/>
            </w:pPr>
            <w:r>
              <w:rPr>
                <w:rFonts w:ascii="Times New Roman" w:eastAsia="Times New Roman" w:hAnsi="Times New Roman"/>
                <w:b/>
              </w:rPr>
              <w:t xml:space="preserve">«Орлёнок – Эколог» </w:t>
            </w:r>
          </w:p>
        </w:tc>
        <w:tc>
          <w:tcPr>
            <w:tcW w:w="1280" w:type="dxa"/>
          </w:tcPr>
          <w:p w:rsidR="00F3759F" w:rsidRDefault="00407E42">
            <w:pPr>
              <w:ind w:left="7"/>
            </w:pPr>
            <w:r>
              <w:rPr>
                <w:rFonts w:ascii="Times New Roman" w:eastAsia="Times New Roman" w:hAnsi="Times New Roman"/>
              </w:rPr>
              <w:t xml:space="preserve">13 марта – 12 апреля </w:t>
            </w:r>
          </w:p>
        </w:tc>
        <w:tc>
          <w:tcPr>
            <w:tcW w:w="4184" w:type="dxa"/>
          </w:tcPr>
          <w:p w:rsidR="00F3759F" w:rsidRDefault="00407E42">
            <w:pPr>
              <w:spacing w:after="9"/>
              <w:ind w:left="84"/>
            </w:pPr>
            <w:r>
              <w:rPr>
                <w:rFonts w:ascii="Times New Roman" w:eastAsia="Times New Roman" w:hAnsi="Times New Roman"/>
              </w:rPr>
              <w:t xml:space="preserve">Пробуждение природы после зимы даёт учителю более </w:t>
            </w:r>
          </w:p>
          <w:p w:rsidR="00F3759F" w:rsidRDefault="00407E42">
            <w:pPr>
              <w:ind w:left="84" w:right="196"/>
              <w:jc w:val="both"/>
            </w:pPr>
            <w:r>
              <w:rPr>
                <w:rFonts w:ascii="Times New Roman" w:eastAsia="Times New Roman" w:hAnsi="Times New Roman"/>
              </w:rPr>
              <w:t xml:space="preserve">широкие возможности для проведения трека. Часть мероприятий можно уже проводить за пределами здания школы. Расширяются возможности использования природного материала, возможности проведения различных экологических акций и пр. </w:t>
            </w:r>
          </w:p>
          <w:p w:rsidR="00F3759F" w:rsidRDefault="00F3759F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F3759F" w:rsidTr="008346E4">
        <w:trPr>
          <w:trHeight w:val="230"/>
        </w:trPr>
        <w:tc>
          <w:tcPr>
            <w:tcW w:w="852" w:type="dxa"/>
            <w:vMerge w:val="restart"/>
          </w:tcPr>
          <w:p w:rsidR="00F3759F" w:rsidRDefault="00407E42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</w:rPr>
              <w:t xml:space="preserve">IV </w:t>
            </w:r>
            <w:r>
              <w:rPr>
                <w:rFonts w:ascii="Times New Roman" w:eastAsia="Times New Roman" w:hAnsi="Times New Roman"/>
                <w:sz w:val="20"/>
              </w:rPr>
              <w:t xml:space="preserve">четверть </w:t>
            </w:r>
          </w:p>
        </w:tc>
        <w:tc>
          <w:tcPr>
            <w:tcW w:w="3402" w:type="dxa"/>
          </w:tcPr>
          <w:p w:rsidR="00F3759F" w:rsidRDefault="00407E42">
            <w:pPr>
              <w:ind w:left="84"/>
            </w:pPr>
            <w:r>
              <w:rPr>
                <w:rFonts w:ascii="Times New Roman" w:eastAsia="Times New Roman" w:hAnsi="Times New Roman"/>
                <w:b/>
              </w:rPr>
              <w:t xml:space="preserve">«Орлёнок – Лидер» </w:t>
            </w:r>
          </w:p>
        </w:tc>
        <w:tc>
          <w:tcPr>
            <w:tcW w:w="1280" w:type="dxa"/>
          </w:tcPr>
          <w:p w:rsidR="00F3759F" w:rsidRDefault="00407E42">
            <w:pPr>
              <w:spacing w:after="16"/>
              <w:ind w:left="7"/>
            </w:pPr>
            <w:r>
              <w:rPr>
                <w:rFonts w:ascii="Times New Roman" w:eastAsia="Times New Roman" w:hAnsi="Times New Roman"/>
              </w:rPr>
              <w:t xml:space="preserve">13 апреля – </w:t>
            </w:r>
          </w:p>
          <w:p w:rsidR="00F3759F" w:rsidRDefault="00407E42">
            <w:pPr>
              <w:ind w:left="7"/>
            </w:pPr>
            <w:r>
              <w:rPr>
                <w:rFonts w:ascii="Times New Roman" w:eastAsia="Times New Roman" w:hAnsi="Times New Roman"/>
              </w:rPr>
              <w:t xml:space="preserve">28 апреля </w:t>
            </w:r>
          </w:p>
        </w:tc>
        <w:tc>
          <w:tcPr>
            <w:tcW w:w="4184" w:type="dxa"/>
          </w:tcPr>
          <w:p w:rsidR="00F3759F" w:rsidRDefault="00407E42">
            <w:pPr>
              <w:spacing w:after="5" w:line="309" w:lineRule="auto"/>
              <w:ind w:left="28" w:right="-11"/>
              <w:jc w:val="both"/>
            </w:pPr>
            <w:r>
              <w:rPr>
                <w:rFonts w:ascii="Times New Roman" w:eastAsia="Times New Roman" w:hAnsi="Times New Roman"/>
              </w:rPr>
              <w:t xml:space="preserve">В логике Программы важно, чтобы все треки прошли до трека «Орлёнок – лидер», так как он является завершающим и подводящим итоги участия первоклассников в Программе в учебном году. </w:t>
            </w:r>
          </w:p>
          <w:p w:rsidR="00F3759F" w:rsidRDefault="00407E42">
            <w:pPr>
              <w:ind w:left="28" w:right="-11"/>
              <w:jc w:val="both"/>
            </w:pPr>
            <w:r>
              <w:rPr>
                <w:rFonts w:ascii="Times New Roman" w:eastAsia="Times New Roman" w:hAnsi="Times New Roman"/>
              </w:rPr>
              <w:t xml:space="preserve">Основными задачами являются оценка уровня сплочённости класса и приобретенных ребёнком знаний и опыта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совместной деятельности в классе как коллективе. </w:t>
            </w:r>
          </w:p>
          <w:p w:rsidR="00F3759F" w:rsidRDefault="00F3759F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F3759F" w:rsidTr="008346E4">
        <w:trPr>
          <w:trHeight w:val="253"/>
        </w:trPr>
        <w:tc>
          <w:tcPr>
            <w:tcW w:w="852" w:type="dxa"/>
            <w:vMerge/>
          </w:tcPr>
          <w:p w:rsidR="00F3759F" w:rsidRDefault="00F3759F"/>
        </w:tc>
        <w:tc>
          <w:tcPr>
            <w:tcW w:w="3402" w:type="dxa"/>
          </w:tcPr>
          <w:p w:rsidR="00F3759F" w:rsidRDefault="00407E42">
            <w:pPr>
              <w:ind w:left="84" w:right="365"/>
              <w:jc w:val="both"/>
            </w:pPr>
            <w:r>
              <w:rPr>
                <w:rFonts w:ascii="Times New Roman" w:eastAsia="Times New Roman" w:hAnsi="Times New Roman"/>
                <w:b/>
              </w:rPr>
              <w:t xml:space="preserve">Подведение итогов участия в Программе в текущем учебном году </w:t>
            </w:r>
          </w:p>
          <w:p w:rsidR="00F3759F" w:rsidRDefault="00F3759F">
            <w:pPr>
              <w:ind w:left="8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0" w:type="dxa"/>
          </w:tcPr>
          <w:p w:rsidR="00F3759F" w:rsidRDefault="00407E42">
            <w:pPr>
              <w:spacing w:after="14"/>
              <w:ind w:left="35"/>
              <w:jc w:val="center"/>
            </w:pPr>
            <w:r>
              <w:rPr>
                <w:rFonts w:ascii="Times New Roman" w:eastAsia="Times New Roman" w:hAnsi="Times New Roman"/>
              </w:rPr>
              <w:t xml:space="preserve">1 мая – </w:t>
            </w:r>
          </w:p>
          <w:p w:rsidR="00F3759F" w:rsidRDefault="00407E42">
            <w:pPr>
              <w:jc w:val="both"/>
            </w:pPr>
            <w:r>
              <w:rPr>
                <w:rFonts w:ascii="Times New Roman" w:eastAsia="Times New Roman" w:hAnsi="Times New Roman"/>
              </w:rPr>
              <w:t>24 мая</w:t>
            </w:r>
          </w:p>
        </w:tc>
        <w:tc>
          <w:tcPr>
            <w:tcW w:w="4184" w:type="dxa"/>
          </w:tcPr>
          <w:p w:rsidR="00F3759F" w:rsidRDefault="00407E42">
            <w:pPr>
              <w:spacing w:after="15"/>
              <w:ind w:left="84"/>
            </w:pPr>
            <w:r>
              <w:rPr>
                <w:rFonts w:ascii="Times New Roman" w:eastAsia="Times New Roman" w:hAnsi="Times New Roman"/>
              </w:rPr>
              <w:t xml:space="preserve">В УМК – использование </w:t>
            </w:r>
          </w:p>
          <w:p w:rsidR="00F3759F" w:rsidRDefault="00407E4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игровых методов диагностики результатов. Основными результатами, которые нам необходимо оценить станут: </w:t>
            </w:r>
          </w:p>
          <w:p w:rsidR="00F3759F" w:rsidRDefault="00407E42">
            <w:pPr>
              <w:numPr>
                <w:ilvl w:val="0"/>
                <w:numId w:val="2"/>
              </w:numPr>
              <w:spacing w:after="45"/>
            </w:pPr>
            <w:r>
              <w:rPr>
                <w:rFonts w:ascii="Times New Roman" w:eastAsia="Times New Roman" w:hAnsi="Times New Roman"/>
              </w:rPr>
              <w:t xml:space="preserve">личностное развитие ребёнка (изменение его позиции от </w:t>
            </w:r>
          </w:p>
          <w:p w:rsidR="00F3759F" w:rsidRDefault="00407E42">
            <w:pPr>
              <w:spacing w:after="42"/>
            </w:pPr>
            <w:r>
              <w:rPr>
                <w:rFonts w:ascii="Times New Roman" w:eastAsia="Times New Roman" w:hAnsi="Times New Roman"/>
              </w:rPr>
              <w:t xml:space="preserve">«наблюдателя» до «активного участника»); </w:t>
            </w:r>
          </w:p>
          <w:p w:rsidR="00F3759F" w:rsidRDefault="00407E42">
            <w:pPr>
              <w:numPr>
                <w:ilvl w:val="0"/>
                <w:numId w:val="2"/>
              </w:numPr>
              <w:spacing w:after="46"/>
            </w:pPr>
            <w:r>
              <w:rPr>
                <w:rFonts w:ascii="Times New Roman" w:eastAsia="Times New Roman" w:hAnsi="Times New Roman"/>
              </w:rPr>
              <w:t xml:space="preserve">сформированность класса как коллектива; </w:t>
            </w:r>
          </w:p>
          <w:p w:rsidR="00F3759F" w:rsidRDefault="00407E42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/>
              </w:rPr>
              <w:t xml:space="preserve">уровень принятия/осознания ценностей, заложенных в Программе. </w:t>
            </w:r>
          </w:p>
          <w:p w:rsidR="00F3759F" w:rsidRDefault="00F3759F">
            <w:pPr>
              <w:jc w:val="both"/>
            </w:pPr>
          </w:p>
        </w:tc>
      </w:tr>
    </w:tbl>
    <w:p w:rsidR="00F3759F" w:rsidRDefault="00F3759F">
      <w:pPr>
        <w:jc w:val="both"/>
      </w:pPr>
    </w:p>
    <w:p w:rsidR="00F3759F" w:rsidRDefault="00407E42">
      <w:pPr>
        <w:jc w:val="center"/>
        <w:rPr>
          <w:rFonts w:ascii="Tinos" w:eastAsia="Tinos" w:hAnsi="Tinos" w:cs="Tinos"/>
          <w:b/>
        </w:rPr>
      </w:pPr>
      <w:r>
        <w:rPr>
          <w:rFonts w:ascii="Tinos" w:eastAsia="Tinos" w:hAnsi="Tinos" w:cs="Tinos"/>
          <w:b/>
          <w:sz w:val="24"/>
        </w:rPr>
        <w:t>ЛОГИКА ПОСТРОЕНИЯ ТРЕКОВ</w:t>
      </w:r>
    </w:p>
    <w:tbl>
      <w:tblPr>
        <w:tblW w:w="9640" w:type="dxa"/>
        <w:tblInd w:w="-430" w:type="dxa"/>
        <w:tblLayout w:type="fixed"/>
        <w:tblCellMar>
          <w:left w:w="3" w:type="dxa"/>
          <w:right w:w="5" w:type="dxa"/>
        </w:tblCellMar>
        <w:tblLook w:val="04A0" w:firstRow="1" w:lastRow="0" w:firstColumn="1" w:lastColumn="0" w:noHBand="0" w:noVBand="1"/>
      </w:tblPr>
      <w:tblGrid>
        <w:gridCol w:w="852"/>
        <w:gridCol w:w="1302"/>
        <w:gridCol w:w="1277"/>
        <w:gridCol w:w="2105"/>
        <w:gridCol w:w="1978"/>
        <w:gridCol w:w="2126"/>
      </w:tblGrid>
      <w:tr w:rsidR="00F3759F" w:rsidTr="008346E4">
        <w:trPr>
          <w:trHeight w:val="303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Класс </w:t>
            </w:r>
          </w:p>
        </w:tc>
        <w:tc>
          <w:tcPr>
            <w:tcW w:w="87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 xml:space="preserve">Реализация трека </w:t>
            </w:r>
          </w:p>
        </w:tc>
      </w:tr>
      <w:tr w:rsidR="00F3759F" w:rsidTr="008346E4">
        <w:trPr>
          <w:cantSplit/>
          <w:trHeight w:val="878"/>
        </w:trPr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2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:rsidR="00F3759F" w:rsidRDefault="00407E42">
            <w:pPr>
              <w:spacing w:after="31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:rsidR="00F3759F" w:rsidRDefault="00407E42">
            <w:pPr>
              <w:spacing w:after="42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5" w:line="310" w:lineRule="auto"/>
              <w:ind w:left="254" w:hanging="133"/>
            </w:pPr>
            <w:r>
              <w:rPr>
                <w:rFonts w:ascii="Times New Roman" w:eastAsia="Times New Roman" w:hAnsi="Times New Roman"/>
                <w:b/>
              </w:rPr>
              <w:t xml:space="preserve">Подготовка к участию в </w:t>
            </w:r>
          </w:p>
          <w:p w:rsidR="00F3759F" w:rsidRDefault="00407E42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Программе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7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:rsidR="00F3759F" w:rsidRDefault="00407E42">
            <w:pPr>
              <w:spacing w:after="0"/>
              <w:ind w:left="443"/>
            </w:pPr>
            <w:r>
              <w:rPr>
                <w:rFonts w:ascii="Times New Roman" w:eastAsia="Times New Roman" w:hAnsi="Times New Roman"/>
                <w:b/>
              </w:rPr>
              <w:t xml:space="preserve">1 занятие </w:t>
            </w:r>
          </w:p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7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:rsidR="00F3759F" w:rsidRDefault="00407E42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2 занятие </w:t>
            </w:r>
          </w:p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66"/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:rsidR="00F3759F" w:rsidRDefault="00407E4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3 – 5 занятия </w:t>
            </w:r>
          </w:p>
          <w:p w:rsidR="00F3759F" w:rsidRDefault="00407E42">
            <w:pPr>
              <w:spacing w:after="0"/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F3759F" w:rsidTr="008346E4">
        <w:trPr>
          <w:cantSplit/>
          <w:trHeight w:val="291"/>
        </w:trPr>
        <w:tc>
          <w:tcPr>
            <w:tcW w:w="852" w:type="dxa"/>
            <w:vMerge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F3759F">
            <w:pPr>
              <w:spacing w:after="123"/>
            </w:pP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</w:pPr>
            <w:r>
              <w:rPr>
                <w:rFonts w:ascii="Times New Roman" w:eastAsia="Times New Roman" w:hAnsi="Times New Roman"/>
                <w:b/>
              </w:rPr>
              <w:t xml:space="preserve">4 игровых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/>
                <w:b/>
              </w:rPr>
              <w:t xml:space="preserve">Орлятский 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</w:pPr>
            <w:r>
              <w:rPr>
                <w:rFonts w:ascii="Times New Roman" w:eastAsia="Times New Roman" w:hAnsi="Times New Roman"/>
              </w:rPr>
              <w:t xml:space="preserve">Погружение в 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</w:pPr>
            <w:r>
              <w:rPr>
                <w:rFonts w:ascii="Times New Roman" w:eastAsia="Times New Roman" w:hAnsi="Times New Roman"/>
              </w:rPr>
              <w:t xml:space="preserve">Занятия/мастер-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5"/>
            </w:pPr>
            <w:r>
              <w:rPr>
                <w:rFonts w:ascii="Times New Roman" w:eastAsia="Times New Roman" w:hAnsi="Times New Roman"/>
              </w:rPr>
              <w:t xml:space="preserve">Встречи с интересными людьми по тематике трека. </w:t>
            </w:r>
          </w:p>
        </w:tc>
      </w:tr>
      <w:tr w:rsidR="00F3759F" w:rsidTr="008346E4">
        <w:trPr>
          <w:trHeight w:val="312"/>
        </w:trPr>
        <w:tc>
          <w:tcPr>
            <w:tcW w:w="852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/>
              </w:rPr>
              <w:t xml:space="preserve">1 класс </w:t>
            </w:r>
          </w:p>
        </w:tc>
        <w:tc>
          <w:tcPr>
            <w:tcW w:w="1302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</w:pPr>
            <w:r>
              <w:rPr>
                <w:rFonts w:ascii="Times New Roman" w:eastAsia="Times New Roman" w:hAnsi="Times New Roman"/>
                <w:b/>
              </w:rPr>
              <w:t xml:space="preserve">занятия </w:t>
            </w:r>
          </w:p>
        </w:tc>
        <w:tc>
          <w:tcPr>
            <w:tcW w:w="1277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</w:pPr>
            <w:r>
              <w:rPr>
                <w:rFonts w:ascii="Times New Roman" w:eastAsia="Times New Roman" w:hAnsi="Times New Roman"/>
                <w:b/>
              </w:rPr>
              <w:t xml:space="preserve">урок </w:t>
            </w:r>
          </w:p>
        </w:tc>
        <w:tc>
          <w:tcPr>
            <w:tcW w:w="2105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 w:rsidP="00640EB3">
            <w:pPr>
              <w:spacing w:after="0"/>
            </w:pPr>
            <w:r>
              <w:rPr>
                <w:rFonts w:ascii="Times New Roman" w:eastAsia="Times New Roman" w:hAnsi="Times New Roman"/>
              </w:rPr>
              <w:t xml:space="preserve">тематику трека </w:t>
            </w:r>
          </w:p>
        </w:tc>
        <w:tc>
          <w:tcPr>
            <w:tcW w:w="1978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</w:pPr>
            <w:r>
              <w:rPr>
                <w:rFonts w:ascii="Times New Roman" w:eastAsia="Times New Roman" w:hAnsi="Times New Roman"/>
              </w:rPr>
              <w:t xml:space="preserve">классы, участие в </w:t>
            </w:r>
          </w:p>
        </w:tc>
        <w:tc>
          <w:tcPr>
            <w:tcW w:w="2126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5"/>
            </w:pPr>
            <w:r>
              <w:rPr>
                <w:rFonts w:ascii="Times New Roman" w:eastAsia="Times New Roman" w:hAnsi="Times New Roman"/>
              </w:rPr>
              <w:t xml:space="preserve">Подведение итогов, опорные схемы, анализ, </w:t>
            </w:r>
          </w:p>
        </w:tc>
      </w:tr>
      <w:tr w:rsidR="00F3759F" w:rsidTr="008346E4">
        <w:trPr>
          <w:trHeight w:val="276"/>
        </w:trPr>
        <w:tc>
          <w:tcPr>
            <w:tcW w:w="852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</w:pPr>
            <w:r>
              <w:rPr>
                <w:rFonts w:ascii="Times New Roman" w:eastAsia="Times New Roman" w:hAnsi="Times New Roman"/>
                <w:i/>
              </w:rPr>
              <w:t xml:space="preserve">(работа с </w:t>
            </w:r>
          </w:p>
        </w:tc>
        <w:tc>
          <w:tcPr>
            <w:tcW w:w="1978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</w:pPr>
            <w:r>
              <w:rPr>
                <w:rFonts w:ascii="Times New Roman" w:eastAsia="Times New Roman" w:hAnsi="Times New Roman"/>
              </w:rPr>
              <w:t xml:space="preserve">которых поможет </w:t>
            </w:r>
          </w:p>
        </w:tc>
        <w:tc>
          <w:tcPr>
            <w:tcW w:w="2126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5"/>
            </w:pPr>
            <w:r>
              <w:rPr>
                <w:rFonts w:ascii="Times New Roman" w:eastAsia="Times New Roman" w:hAnsi="Times New Roman"/>
              </w:rPr>
              <w:t xml:space="preserve">награждение. </w:t>
            </w:r>
          </w:p>
        </w:tc>
      </w:tr>
      <w:tr w:rsidR="00F3759F" w:rsidTr="008346E4">
        <w:trPr>
          <w:trHeight w:val="267"/>
        </w:trPr>
        <w:tc>
          <w:tcPr>
            <w:tcW w:w="852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</w:pPr>
            <w:r>
              <w:rPr>
                <w:rFonts w:ascii="Times New Roman" w:eastAsia="Times New Roman" w:hAnsi="Times New Roman"/>
                <w:i/>
              </w:rPr>
              <w:t xml:space="preserve">понятиями, </w:t>
            </w:r>
          </w:p>
        </w:tc>
        <w:tc>
          <w:tcPr>
            <w:tcW w:w="1978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</w:pPr>
            <w:r>
              <w:rPr>
                <w:rFonts w:ascii="Times New Roman" w:eastAsia="Times New Roman" w:hAnsi="Times New Roman"/>
              </w:rPr>
              <w:t xml:space="preserve">детям выработать </w:t>
            </w:r>
          </w:p>
        </w:tc>
        <w:tc>
          <w:tcPr>
            <w:tcW w:w="2126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5"/>
            </w:pPr>
            <w:r>
              <w:rPr>
                <w:rFonts w:ascii="Times New Roman" w:eastAsia="Times New Roman" w:hAnsi="Times New Roman"/>
              </w:rPr>
              <w:t xml:space="preserve">Диагностика. </w:t>
            </w:r>
          </w:p>
        </w:tc>
      </w:tr>
      <w:tr w:rsidR="00F3759F" w:rsidTr="008346E4">
        <w:trPr>
          <w:trHeight w:val="312"/>
        </w:trPr>
        <w:tc>
          <w:tcPr>
            <w:tcW w:w="852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</w:pPr>
            <w:r>
              <w:rPr>
                <w:rFonts w:ascii="Times New Roman" w:eastAsia="Times New Roman" w:hAnsi="Times New Roman"/>
                <w:i/>
              </w:rPr>
              <w:t xml:space="preserve">качествами – 1 </w:t>
            </w:r>
          </w:p>
        </w:tc>
        <w:tc>
          <w:tcPr>
            <w:tcW w:w="1978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</w:pPr>
            <w:r>
              <w:rPr>
                <w:rFonts w:ascii="Times New Roman" w:eastAsia="Times New Roman" w:hAnsi="Times New Roman"/>
              </w:rPr>
              <w:t xml:space="preserve">идею для КТД </w:t>
            </w:r>
          </w:p>
        </w:tc>
        <w:tc>
          <w:tcPr>
            <w:tcW w:w="2126" w:type="dxa"/>
            <w:tcBorders>
              <w:top w:val="none" w:sz="96" w:space="0" w:color="FFFFFF"/>
              <w:left w:val="single" w:sz="3" w:space="0" w:color="000000"/>
              <w:bottom w:val="none" w:sz="96" w:space="0" w:color="FFFFFF"/>
              <w:right w:val="single" w:sz="3" w:space="0" w:color="000000"/>
            </w:tcBorders>
          </w:tcPr>
          <w:p w:rsidR="00F3759F" w:rsidRDefault="00407E42">
            <w:pPr>
              <w:spacing w:after="0"/>
              <w:ind w:left="85"/>
            </w:pPr>
            <w:r>
              <w:rPr>
                <w:rFonts w:ascii="Times New Roman" w:eastAsia="Times New Roman" w:hAnsi="Times New Roman"/>
                <w:i/>
              </w:rPr>
              <w:t xml:space="preserve">*Готовится педагогом по предложенным </w:t>
            </w:r>
          </w:p>
        </w:tc>
      </w:tr>
      <w:tr w:rsidR="00F3759F" w:rsidTr="008346E4">
        <w:trPr>
          <w:trHeight w:val="391"/>
        </w:trPr>
        <w:tc>
          <w:tcPr>
            <w:tcW w:w="852" w:type="dxa"/>
            <w:tcBorders>
              <w:top w:val="none" w:sz="96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none" w:sz="96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none" w:sz="96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top w:val="none" w:sz="96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</w:pPr>
            <w:r>
              <w:rPr>
                <w:rFonts w:ascii="Times New Roman" w:eastAsia="Times New Roman" w:hAnsi="Times New Roman"/>
                <w:i/>
              </w:rPr>
              <w:t xml:space="preserve">класс – устно) </w:t>
            </w:r>
          </w:p>
        </w:tc>
        <w:tc>
          <w:tcPr>
            <w:tcW w:w="1978" w:type="dxa"/>
            <w:tcBorders>
              <w:top w:val="none" w:sz="96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none" w:sz="96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85"/>
            </w:pPr>
            <w:r>
              <w:rPr>
                <w:rFonts w:ascii="Times New Roman" w:eastAsia="Times New Roman" w:hAnsi="Times New Roman"/>
                <w:i/>
              </w:rPr>
              <w:t xml:space="preserve">рекомендациям с учётом регионального компонента </w:t>
            </w:r>
          </w:p>
        </w:tc>
      </w:tr>
    </w:tbl>
    <w:p w:rsidR="00407E42" w:rsidRDefault="00407E42">
      <w:pPr>
        <w:jc w:val="center"/>
        <w:rPr>
          <w:rFonts w:ascii="Tinos" w:eastAsia="Tinos" w:hAnsi="Tinos" w:cs="Tinos"/>
          <w:b/>
        </w:rPr>
      </w:pPr>
    </w:p>
    <w:p w:rsidR="00640EB3" w:rsidRDefault="00640EB3">
      <w:pPr>
        <w:jc w:val="center"/>
        <w:rPr>
          <w:rFonts w:ascii="Tinos" w:eastAsia="Tinos" w:hAnsi="Tinos" w:cs="Tinos"/>
          <w:b/>
        </w:rPr>
      </w:pPr>
    </w:p>
    <w:p w:rsidR="00640EB3" w:rsidRDefault="00640EB3">
      <w:pPr>
        <w:jc w:val="center"/>
        <w:rPr>
          <w:rFonts w:ascii="Tinos" w:eastAsia="Tinos" w:hAnsi="Tinos" w:cs="Tinos"/>
          <w:b/>
        </w:rPr>
      </w:pPr>
    </w:p>
    <w:p w:rsidR="00640EB3" w:rsidRDefault="00640EB3">
      <w:pPr>
        <w:jc w:val="center"/>
        <w:rPr>
          <w:rFonts w:ascii="Tinos" w:eastAsia="Tinos" w:hAnsi="Tinos" w:cs="Tinos"/>
          <w:b/>
        </w:rPr>
      </w:pPr>
    </w:p>
    <w:p w:rsidR="00640EB3" w:rsidRDefault="00640EB3">
      <w:pPr>
        <w:jc w:val="center"/>
        <w:rPr>
          <w:rFonts w:ascii="Tinos" w:eastAsia="Tinos" w:hAnsi="Tinos" w:cs="Tinos"/>
          <w:b/>
        </w:rPr>
      </w:pPr>
    </w:p>
    <w:p w:rsidR="00640EB3" w:rsidRDefault="00640EB3">
      <w:pPr>
        <w:jc w:val="center"/>
        <w:rPr>
          <w:rFonts w:ascii="Tinos" w:eastAsia="Tinos" w:hAnsi="Tinos" w:cs="Tinos"/>
          <w:b/>
        </w:rPr>
      </w:pPr>
    </w:p>
    <w:tbl>
      <w:tblPr>
        <w:tblW w:w="9640" w:type="dxa"/>
        <w:tblInd w:w="-430" w:type="dxa"/>
        <w:tblLayout w:type="fixed"/>
        <w:tblCellMar>
          <w:top w:w="6" w:type="dxa"/>
          <w:left w:w="3" w:type="dxa"/>
          <w:right w:w="127" w:type="dxa"/>
        </w:tblCellMar>
        <w:tblLook w:val="04A0" w:firstRow="1" w:lastRow="0" w:firstColumn="1" w:lastColumn="0" w:noHBand="0" w:noVBand="1"/>
      </w:tblPr>
      <w:tblGrid>
        <w:gridCol w:w="852"/>
        <w:gridCol w:w="1275"/>
        <w:gridCol w:w="1426"/>
        <w:gridCol w:w="2126"/>
        <w:gridCol w:w="1985"/>
        <w:gridCol w:w="1976"/>
      </w:tblGrid>
      <w:tr w:rsidR="00F3759F" w:rsidTr="00640EB3">
        <w:trPr>
          <w:trHeight w:val="55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Класс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Default="00407E42">
            <w:pPr>
              <w:spacing w:after="0"/>
              <w:ind w:left="435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Реализация трека </w:t>
            </w:r>
          </w:p>
        </w:tc>
      </w:tr>
      <w:tr w:rsidR="00F3759F" w:rsidTr="00640EB3">
        <w:trPr>
          <w:cantSplit/>
          <w:trHeight w:val="828"/>
        </w:trPr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F3759F" w:rsidRDefault="00407E42">
            <w:pPr>
              <w:spacing w:after="127"/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F3759F" w:rsidRDefault="00407E42">
            <w:pPr>
              <w:spacing w:after="3"/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F3759F" w:rsidRDefault="00407E42">
            <w:pPr>
              <w:spacing w:after="0"/>
              <w:ind w:left="107"/>
            </w:pPr>
            <w:r>
              <w:rPr>
                <w:rFonts w:ascii="Times New Roman" w:eastAsia="Times New Roman" w:hAnsi="Times New Roman"/>
              </w:rPr>
              <w:t xml:space="preserve">2 класс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509"/>
            </w:pPr>
            <w:r>
              <w:rPr>
                <w:rFonts w:ascii="Times New Roman" w:eastAsia="Times New Roman" w:hAnsi="Times New Roman"/>
                <w:b/>
              </w:rPr>
              <w:t xml:space="preserve">1 занятие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2 занятие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3 – 6 занятия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133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7 – 9 занятия </w:t>
            </w:r>
          </w:p>
        </w:tc>
      </w:tr>
      <w:tr w:rsidR="00F3759F" w:rsidTr="00640EB3">
        <w:trPr>
          <w:cantSplit/>
          <w:trHeight w:val="5304"/>
        </w:trPr>
        <w:tc>
          <w:tcPr>
            <w:tcW w:w="852" w:type="dxa"/>
            <w:vMerge/>
            <w:tcBorders>
              <w:top w:val="none" w:sz="96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F3759F">
            <w:pPr>
              <w:spacing w:after="123"/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</w:pPr>
            <w:r>
              <w:rPr>
                <w:rFonts w:ascii="Times New Roman" w:eastAsia="Times New Roman" w:hAnsi="Times New Roman"/>
                <w:b/>
              </w:rPr>
              <w:t xml:space="preserve">Орлятский урок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 w:right="40"/>
              <w:jc w:val="both"/>
            </w:pPr>
            <w:r>
              <w:rPr>
                <w:rFonts w:ascii="Times New Roman" w:eastAsia="Times New Roman" w:hAnsi="Times New Roman"/>
              </w:rPr>
              <w:t xml:space="preserve">Введение в тематику трека, погружение. Работа с понятиями, определениями 2 класс </w:t>
            </w:r>
            <w:r>
              <w:rPr>
                <w:rFonts w:ascii="Times New Roman" w:eastAsia="Times New Roman" w:hAnsi="Times New Roman"/>
                <w:i/>
              </w:rPr>
              <w:t xml:space="preserve">(работа с понятиями, качествами – с привлечением словарей, справочной литературы)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 w:right="100"/>
              <w:jc w:val="both"/>
            </w:pPr>
            <w:r>
              <w:rPr>
                <w:rFonts w:ascii="Times New Roman" w:eastAsia="Times New Roman" w:hAnsi="Times New Roman"/>
              </w:rPr>
              <w:t xml:space="preserve">Закрепление понятий трека. Дела и события, которые проводит учитель.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/>
              </w:rPr>
              <w:t xml:space="preserve">Дела и события с элементами КТД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23"/>
              <w:jc w:val="both"/>
            </w:pPr>
            <w:r>
              <w:rPr>
                <w:rFonts w:ascii="Times New Roman" w:eastAsia="Times New Roman" w:hAnsi="Times New Roman"/>
              </w:rPr>
              <w:t xml:space="preserve">Встречи с интересными людьми по тематике трека. Подведение итогов, опорные схемы, анализ, награждение. Диагностика. </w:t>
            </w:r>
          </w:p>
        </w:tc>
      </w:tr>
    </w:tbl>
    <w:p w:rsidR="008346E4" w:rsidRDefault="008346E4">
      <w:pPr>
        <w:rPr>
          <w:rFonts w:ascii="Tinos" w:eastAsia="Tinos" w:hAnsi="Tinos" w:cs="Tinos"/>
          <w:b/>
        </w:rPr>
      </w:pPr>
    </w:p>
    <w:tbl>
      <w:tblPr>
        <w:tblW w:w="9782" w:type="dxa"/>
        <w:tblInd w:w="-430" w:type="dxa"/>
        <w:tblLayout w:type="fixed"/>
        <w:tblCellMar>
          <w:top w:w="6" w:type="dxa"/>
          <w:left w:w="3" w:type="dxa"/>
          <w:right w:w="80" w:type="dxa"/>
        </w:tblCellMar>
        <w:tblLook w:val="04A0" w:firstRow="1" w:lastRow="0" w:firstColumn="1" w:lastColumn="0" w:noHBand="0" w:noVBand="1"/>
      </w:tblPr>
      <w:tblGrid>
        <w:gridCol w:w="993"/>
        <w:gridCol w:w="854"/>
        <w:gridCol w:w="1701"/>
        <w:gridCol w:w="1984"/>
        <w:gridCol w:w="1418"/>
        <w:gridCol w:w="1382"/>
        <w:gridCol w:w="1450"/>
      </w:tblGrid>
      <w:tr w:rsidR="00F3759F" w:rsidTr="008346E4">
        <w:trPr>
          <w:trHeight w:val="38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Класс </w:t>
            </w:r>
          </w:p>
        </w:tc>
        <w:tc>
          <w:tcPr>
            <w:tcW w:w="87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Реализация трека</w:t>
            </w:r>
          </w:p>
        </w:tc>
      </w:tr>
      <w:tr w:rsidR="00F3759F" w:rsidTr="008346E4">
        <w:trPr>
          <w:cantSplit/>
          <w:trHeight w:val="804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171"/>
              <w:ind w:left="3"/>
            </w:pPr>
            <w:r>
              <w:rPr>
                <w:rFonts w:ascii="Tahoma" w:eastAsia="Tahoma" w:hAnsi="Tahoma"/>
              </w:rPr>
              <w:t xml:space="preserve"> </w:t>
            </w:r>
          </w:p>
          <w:p w:rsidR="00F3759F" w:rsidRDefault="00407E42">
            <w:pPr>
              <w:spacing w:after="0"/>
              <w:ind w:left="3"/>
            </w:pPr>
            <w:r>
              <w:rPr>
                <w:rFonts w:ascii="Tahoma" w:eastAsia="Tahoma" w:hAnsi="Tahoma"/>
              </w:rPr>
              <w:t xml:space="preserve"> </w:t>
            </w:r>
          </w:p>
          <w:p w:rsidR="00F3759F" w:rsidRDefault="00407E42">
            <w:pPr>
              <w:spacing w:after="0"/>
              <w:ind w:left="155" w:right="70" w:firstLine="44"/>
            </w:pPr>
            <w:r>
              <w:rPr>
                <w:rFonts w:ascii="Times New Roman" w:eastAsia="Times New Roman" w:hAnsi="Times New Roman"/>
                <w:b/>
              </w:rPr>
              <w:t xml:space="preserve">3 – 4 класс 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1 занятие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2 – 4 занятия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5 занятие 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6 занятие 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136"/>
            </w:pPr>
            <w:r>
              <w:rPr>
                <w:rFonts w:ascii="Times New Roman" w:eastAsia="Times New Roman" w:hAnsi="Times New Roman"/>
                <w:b/>
              </w:rPr>
              <w:t xml:space="preserve">7 – 9 занятия </w:t>
            </w:r>
          </w:p>
        </w:tc>
      </w:tr>
      <w:tr w:rsidR="00F3759F" w:rsidTr="008346E4">
        <w:trPr>
          <w:cantSplit/>
          <w:trHeight w:val="4244"/>
        </w:trPr>
        <w:tc>
          <w:tcPr>
            <w:tcW w:w="993" w:type="dxa"/>
            <w:vMerge/>
            <w:tcBorders>
              <w:top w:val="none" w:sz="96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F3759F">
            <w:pPr>
              <w:spacing w:after="123"/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/>
            </w:pPr>
            <w:r>
              <w:rPr>
                <w:rFonts w:ascii="Times New Roman" w:eastAsia="Times New Roman" w:hAnsi="Times New Roman"/>
                <w:b/>
              </w:rPr>
              <w:t xml:space="preserve">Орлятский урок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81" w:right="139"/>
              <w:jc w:val="both"/>
            </w:pPr>
            <w:r>
              <w:rPr>
                <w:rFonts w:ascii="Times New Roman" w:eastAsia="Times New Roman" w:hAnsi="Times New Roman"/>
              </w:rPr>
              <w:t xml:space="preserve">Погружение в тематику трека </w:t>
            </w:r>
            <w:r>
              <w:rPr>
                <w:rFonts w:ascii="Times New Roman" w:eastAsia="Times New Roman" w:hAnsi="Times New Roman"/>
                <w:i/>
              </w:rPr>
              <w:t xml:space="preserve">(работа с понятиями, качествами)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84" w:right="289"/>
              <w:jc w:val="both"/>
            </w:pPr>
            <w:r>
              <w:rPr>
                <w:rFonts w:ascii="Times New Roman" w:eastAsia="Times New Roman" w:hAnsi="Times New Roman"/>
              </w:rPr>
              <w:t xml:space="preserve">Занятия/мастер- классы, участие в которых поможет детям выработать идею для КТД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>
            <w:pPr>
              <w:spacing w:after="0"/>
              <w:ind w:left="84"/>
            </w:pPr>
            <w:r>
              <w:rPr>
                <w:rFonts w:ascii="Times New Roman" w:eastAsia="Times New Roman" w:hAnsi="Times New Roman"/>
              </w:rPr>
              <w:t xml:space="preserve">Подготовка КТД 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 w:rsidP="008346E4">
            <w:pPr>
              <w:spacing w:after="9"/>
              <w:ind w:left="81"/>
              <w:jc w:val="both"/>
            </w:pPr>
            <w:r>
              <w:rPr>
                <w:rFonts w:ascii="Times New Roman" w:eastAsia="Times New Roman" w:hAnsi="Times New Roman"/>
              </w:rPr>
              <w:t xml:space="preserve">Реализация КТД </w:t>
            </w:r>
          </w:p>
          <w:p w:rsidR="00F3759F" w:rsidRDefault="00407E42" w:rsidP="008346E4">
            <w:pPr>
              <w:spacing w:after="0"/>
              <w:ind w:left="81" w:right="165"/>
              <w:jc w:val="both"/>
            </w:pPr>
            <w:r>
              <w:rPr>
                <w:rFonts w:ascii="Times New Roman" w:eastAsia="Times New Roman" w:hAnsi="Times New Roman"/>
                <w:i/>
              </w:rPr>
              <w:t xml:space="preserve">(для себя, параллельного класса, родителей, младших классов) 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759F" w:rsidRDefault="00407E42" w:rsidP="008346E4">
            <w:pPr>
              <w:spacing w:after="3" w:line="310" w:lineRule="auto"/>
              <w:ind w:left="81"/>
              <w:jc w:val="both"/>
            </w:pPr>
            <w:r>
              <w:rPr>
                <w:rFonts w:ascii="Times New Roman" w:eastAsia="Times New Roman" w:hAnsi="Times New Roman"/>
              </w:rPr>
              <w:t xml:space="preserve">Встреча с интересным человеком по тематике трека. </w:t>
            </w:r>
          </w:p>
          <w:p w:rsidR="00F3759F" w:rsidRDefault="00407E42" w:rsidP="008346E4">
            <w:pPr>
              <w:spacing w:after="0" w:line="314" w:lineRule="auto"/>
              <w:ind w:left="81"/>
              <w:jc w:val="both"/>
            </w:pPr>
            <w:r>
              <w:rPr>
                <w:rFonts w:ascii="Times New Roman" w:eastAsia="Times New Roman" w:hAnsi="Times New Roman"/>
              </w:rPr>
              <w:t xml:space="preserve">Подведение итогов, опорные схемы, анализ, награждение. </w:t>
            </w:r>
          </w:p>
          <w:p w:rsidR="00F3759F" w:rsidRDefault="00407E42" w:rsidP="008346E4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/>
              </w:rPr>
              <w:t xml:space="preserve">Диагностика. </w:t>
            </w:r>
          </w:p>
        </w:tc>
      </w:tr>
    </w:tbl>
    <w:p w:rsidR="00F3759F" w:rsidRDefault="00F3759F">
      <w:pPr>
        <w:ind w:left="-709"/>
        <w:rPr>
          <w:rFonts w:ascii="Tinos" w:eastAsia="Tinos" w:hAnsi="Tinos" w:cs="Tinos"/>
          <w:b/>
        </w:rPr>
      </w:pPr>
    </w:p>
    <w:p w:rsidR="00F3759F" w:rsidRDefault="00F3759F">
      <w:pPr>
        <w:jc w:val="center"/>
        <w:rPr>
          <w:rFonts w:ascii="Tinos" w:eastAsia="Tinos" w:hAnsi="Tinos" w:cs="Tinos"/>
          <w:b/>
        </w:rPr>
      </w:pPr>
    </w:p>
    <w:sectPr w:rsidR="00F375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59F" w:rsidRDefault="00407E42">
      <w:pPr>
        <w:spacing w:after="0" w:line="240" w:lineRule="auto"/>
      </w:pPr>
      <w:r>
        <w:separator/>
      </w:r>
    </w:p>
  </w:endnote>
  <w:endnote w:type="continuationSeparator" w:id="0">
    <w:p w:rsidR="00F3759F" w:rsidRDefault="0040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no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59F" w:rsidRDefault="00407E42">
      <w:pPr>
        <w:spacing w:after="0" w:line="240" w:lineRule="auto"/>
      </w:pPr>
      <w:r>
        <w:separator/>
      </w:r>
    </w:p>
  </w:footnote>
  <w:footnote w:type="continuationSeparator" w:id="0">
    <w:p w:rsidR="00F3759F" w:rsidRDefault="0040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874B8"/>
    <w:multiLevelType w:val="hybridMultilevel"/>
    <w:tmpl w:val="2182BAD4"/>
    <w:lvl w:ilvl="0" w:tplc="C5ECAA8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 w:tplc="9B22D23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 w:tplc="3FE0CC6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 w:tplc="D31208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 w:tplc="B954650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 w:tplc="4598621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 w:tplc="5798CA6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 w:tplc="68CA8BA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 w:tplc="5DBC6C5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331974B8"/>
    <w:multiLevelType w:val="hybridMultilevel"/>
    <w:tmpl w:val="FAD667A4"/>
    <w:lvl w:ilvl="0" w:tplc="7D72DC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 w:tplc="D2DCF15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 w:tplc="7F3A55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 w:tplc="DBCE1A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 w:tplc="2C2AA1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 w:tplc="6136DD2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 w:tplc="B3C4DB0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 w:tplc="ADA2A42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 w:tplc="4B5A3B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9F"/>
    <w:rsid w:val="00407E42"/>
    <w:rsid w:val="00640EB3"/>
    <w:rsid w:val="008346E4"/>
    <w:rsid w:val="00A4403D"/>
    <w:rsid w:val="00F3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89E9C-63AF-4153-81A2-80A85421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Учитель</cp:lastModifiedBy>
  <cp:revision>7</cp:revision>
  <dcterms:created xsi:type="dcterms:W3CDTF">2024-06-07T05:09:00Z</dcterms:created>
  <dcterms:modified xsi:type="dcterms:W3CDTF">2024-06-07T06:48:00Z</dcterms:modified>
</cp:coreProperties>
</file>